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 w:cs="仿宋"/>
          <w:sz w:val="32"/>
          <w:szCs w:val="32"/>
        </w:rPr>
        <w:t>工作的顺利进行，本人郑重承诺：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一、本人已阅读并理解本次《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 w:cs="仿宋"/>
          <w:sz w:val="32"/>
          <w:szCs w:val="32"/>
        </w:rPr>
        <w:t>公告》内容，完全了解并符合所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职位的条件要求。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二、自觉遵守警务辅助人员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 w:cs="仿宋"/>
          <w:sz w:val="32"/>
          <w:szCs w:val="32"/>
        </w:rPr>
        <w:t>各项有关规定。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三、报名提交的所有信息及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期间提供的证件资料准确、真实、有效，不弄虚作假。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人员的各项义务，不做扰乱报名和考试秩序的行为。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六、本人身体健康，如进入体能测评环节能适应体能测评强度（男子1000米跑、女子800米跑、</w:t>
      </w:r>
      <w:r>
        <w:rPr>
          <w:rFonts w:hint="eastAsia" w:ascii="仿宋" w:hAnsi="仿宋" w:eastAsia="仿宋" w:cs="仿宋"/>
          <w:kern w:val="0"/>
          <w:sz w:val="32"/>
          <w:szCs w:val="32"/>
        </w:rPr>
        <w:t>10米×4往返跑、纵跳摸高</w:t>
      </w:r>
      <w:r>
        <w:rPr>
          <w:rFonts w:hint="eastAsia" w:ascii="仿宋" w:hAnsi="仿宋" w:eastAsia="仿宋" w:cs="仿宋"/>
          <w:sz w:val="32"/>
          <w:szCs w:val="32"/>
        </w:rPr>
        <w:t>），如有意外发生，本人自负后果。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TQ0NWU5YTM0NGEzYmM0ZDdhN2E1ZmQ4NDFiZWUifQ=="/>
  </w:docVars>
  <w:rsids>
    <w:rsidRoot w:val="00000000"/>
    <w:rsid w:val="05961A0F"/>
    <w:rsid w:val="1A8514EC"/>
    <w:rsid w:val="2FBB047D"/>
    <w:rsid w:val="306A7FF9"/>
    <w:rsid w:val="4A6514C7"/>
    <w:rsid w:val="628A7EDE"/>
    <w:rsid w:val="65D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0</TotalTime>
  <ScaleCrop>false</ScaleCrop>
  <LinksUpToDate>false</LinksUpToDate>
  <CharactersWithSpaces>368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2020-04-23T01:59:00Z</dcterms:created>
  <dc:creator>Admin</dc:creator>
  <cp:lastModifiedBy>Administrator</cp:lastModifiedBy>
  <dcterms:modified xsi:type="dcterms:W3CDTF">2023-02-28T01:57:10Z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58911D986C624A78893DA6E241D0B0EB</vt:lpwstr>
  </property>
</Properties>
</file>